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</w:t>
      </w:r>
      <w:r>
        <w:rPr>
          <w:sz w:val="28"/>
          <w:szCs w:val="28"/>
        </w:rPr>
        <w:t>451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Теремок</w:t>
      </w:r>
      <w:r>
        <w:rPr>
          <w:sz w:val="28"/>
          <w:szCs w:val="28"/>
        </w:rPr>
        <w:t>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BE3DAD" w:rsidRPr="00E06ABA" w:rsidRDefault="00BE3DAD" w:rsidP="00BE3DA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Тема: «</w:t>
      </w:r>
      <w:r w:rsidRPr="00E06ABA">
        <w:rPr>
          <w:b/>
          <w:sz w:val="28"/>
          <w:szCs w:val="28"/>
        </w:rPr>
        <w:t>Определение кл</w:t>
      </w:r>
      <w:r>
        <w:rPr>
          <w:b/>
          <w:sz w:val="28"/>
          <w:szCs w:val="28"/>
        </w:rPr>
        <w:t xml:space="preserve">инико-психолого-педагогического   </w:t>
      </w:r>
      <w:r w:rsidRPr="00E06ABA">
        <w:rPr>
          <w:b/>
          <w:sz w:val="28"/>
          <w:szCs w:val="28"/>
        </w:rPr>
        <w:t>статуса ребенка с нарушением зрения</w:t>
      </w:r>
      <w:r>
        <w:rPr>
          <w:b/>
          <w:sz w:val="28"/>
          <w:szCs w:val="28"/>
        </w:rPr>
        <w:t>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DAD" w:rsidRPr="00BE3DAD" w:rsidRDefault="00BE3DAD" w:rsidP="00BE3DAD">
      <w:r>
        <w:t xml:space="preserve">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   </w:t>
      </w:r>
      <w:r>
        <w:rPr>
          <w:sz w:val="28"/>
          <w:szCs w:val="28"/>
        </w:rPr>
        <w:t>Автор:  воспитатель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2017г.</w:t>
      </w:r>
    </w:p>
    <w:p w:rsidR="00097FAC" w:rsidRDefault="00097FAC"/>
    <w:sectPr w:rsidR="000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B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2018-08-04T08:35:00Z</dcterms:created>
  <dcterms:modified xsi:type="dcterms:W3CDTF">2018-08-04T08:38:00Z</dcterms:modified>
</cp:coreProperties>
</file>